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3B" w:rsidRDefault="009C4318" w:rsidP="00967A3B">
      <w:pPr>
        <w:jc w:val="center"/>
        <w:rPr>
          <w:rFonts w:ascii="Bookman Old Style" w:hAnsi="Bookman Old Style"/>
          <w:sz w:val="72"/>
          <w:szCs w:val="72"/>
        </w:rPr>
      </w:pPr>
      <w:r w:rsidRPr="00967A3B">
        <w:rPr>
          <w:rFonts w:ascii="Bookman Old Style" w:hAnsi="Bookman Old Style"/>
          <w:sz w:val="72"/>
          <w:szCs w:val="72"/>
        </w:rPr>
        <w:t>Landform Accordion Book Rubric</w:t>
      </w:r>
    </w:p>
    <w:tbl>
      <w:tblPr>
        <w:tblStyle w:val="TableGrid"/>
        <w:tblW w:w="0" w:type="auto"/>
        <w:tblLook w:val="04A0"/>
      </w:tblPr>
      <w:tblGrid>
        <w:gridCol w:w="1576"/>
        <w:gridCol w:w="3032"/>
        <w:gridCol w:w="2790"/>
        <w:gridCol w:w="2970"/>
        <w:gridCol w:w="2808"/>
      </w:tblGrid>
      <w:tr w:rsidR="00FF3CED" w:rsidTr="00FF3CED">
        <w:tc>
          <w:tcPr>
            <w:tcW w:w="1576" w:type="dxa"/>
          </w:tcPr>
          <w:p w:rsidR="00FF3CED" w:rsidRDefault="00FF3CED" w:rsidP="00FF3CED">
            <w:pPr>
              <w:jc w:val="center"/>
              <w:rPr>
                <w:rFonts w:ascii="Times New Roman" w:eastAsia="Times New Roman" w:hAnsi="Times New Roman" w:cs="Times New Roman"/>
                <w:b/>
                <w:bCs/>
                <w:sz w:val="24"/>
                <w:szCs w:val="24"/>
              </w:rPr>
            </w:pPr>
            <w:r w:rsidRPr="00FF3CED">
              <w:rPr>
                <w:rFonts w:ascii="Times New Roman" w:eastAsia="Times New Roman" w:hAnsi="Times New Roman" w:cs="Times New Roman"/>
                <w:b/>
                <w:bCs/>
                <w:sz w:val="24"/>
                <w:szCs w:val="24"/>
              </w:rPr>
              <w:t>Organization</w:t>
            </w:r>
          </w:p>
        </w:tc>
        <w:tc>
          <w:tcPr>
            <w:tcW w:w="3032"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4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 xml:space="preserve">Information is very well organized. Presentation is neat and shown in a clear manner. Titles are associated with each separate sub-topic. Complete sentences with the correct grammar are used to present information and language conventions are being followed. </w:t>
            </w:r>
          </w:p>
        </w:tc>
        <w:tc>
          <w:tcPr>
            <w:tcW w:w="2790"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3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Information is organized. Presentation is generally neat and shows all required information. Titles are generally used. Gen</w:t>
            </w:r>
            <w:r>
              <w:rPr>
                <w:rFonts w:ascii="Times New Roman" w:eastAsia="Times New Roman" w:hAnsi="Times New Roman" w:cs="Times New Roman"/>
              </w:rPr>
              <w:t xml:space="preserve">eral use of complete sentences, </w:t>
            </w:r>
            <w:r w:rsidRPr="00FF3CED">
              <w:rPr>
                <w:rFonts w:ascii="Times New Roman" w:eastAsia="Times New Roman" w:hAnsi="Times New Roman" w:cs="Times New Roman"/>
              </w:rPr>
              <w:t>proper grammar</w:t>
            </w:r>
            <w:r w:rsidR="009D20F7">
              <w:rPr>
                <w:rFonts w:ascii="Times New Roman" w:eastAsia="Times New Roman" w:hAnsi="Times New Roman" w:cs="Times New Roman"/>
              </w:rPr>
              <w:t>,</w:t>
            </w:r>
            <w:r w:rsidRPr="00FF3CED">
              <w:rPr>
                <w:rFonts w:ascii="Times New Roman" w:eastAsia="Times New Roman" w:hAnsi="Times New Roman" w:cs="Times New Roman"/>
              </w:rPr>
              <w:t xml:space="preserve"> and basic conventions have been followed. </w:t>
            </w:r>
          </w:p>
        </w:tc>
        <w:tc>
          <w:tcPr>
            <w:tcW w:w="2970"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2 </w:t>
            </w:r>
          </w:p>
          <w:p w:rsidR="00FF3CED" w:rsidRPr="00FF3CED" w:rsidRDefault="00FF3CED" w:rsidP="00D27F16">
            <w:pPr>
              <w:rPr>
                <w:rFonts w:ascii="Times New Roman" w:eastAsia="Times New Roman" w:hAnsi="Times New Roman" w:cs="Times New Roman"/>
              </w:rPr>
            </w:pPr>
            <w:r w:rsidRPr="00FF3CED">
              <w:rPr>
                <w:rFonts w:ascii="Times New Roman" w:eastAsia="Times New Roman" w:hAnsi="Times New Roman" w:cs="Times New Roman"/>
              </w:rPr>
              <w:t xml:space="preserve">Information is organized but could be neater. Some use of complete sentences. Grammar mistakes </w:t>
            </w:r>
            <w:r w:rsidR="00D27F16">
              <w:rPr>
                <w:rFonts w:ascii="Times New Roman" w:eastAsia="Times New Roman" w:hAnsi="Times New Roman" w:cs="Times New Roman"/>
              </w:rPr>
              <w:t>f</w:t>
            </w:r>
            <w:r w:rsidRPr="00FF3CED">
              <w:rPr>
                <w:rFonts w:ascii="Times New Roman" w:eastAsia="Times New Roman" w:hAnsi="Times New Roman" w:cs="Times New Roman"/>
              </w:rPr>
              <w:t xml:space="preserve">ound and editing is at the basic levels. Titles are not consistently present. Language conventions are beginning to be used appropriately. </w:t>
            </w:r>
          </w:p>
        </w:tc>
        <w:tc>
          <w:tcPr>
            <w:tcW w:w="2808"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1 </w:t>
            </w:r>
          </w:p>
          <w:p w:rsidR="00FF3CED" w:rsidRPr="00FF3CED" w:rsidRDefault="00FF3CED" w:rsidP="00FF3CED">
            <w:pPr>
              <w:rPr>
                <w:rFonts w:ascii="Times New Roman" w:eastAsia="Times New Roman" w:hAnsi="Times New Roman" w:cs="Times New Roman"/>
                <w:b/>
                <w:bCs/>
              </w:rPr>
            </w:pPr>
            <w:r w:rsidRPr="00FF3CED">
              <w:rPr>
                <w:rFonts w:ascii="Times New Roman" w:eastAsia="Times New Roman" w:hAnsi="Times New Roman" w:cs="Times New Roman"/>
              </w:rPr>
              <w:t xml:space="preserve">Work is messy and disorganized. Titles are not consistently used or are inaccurate. Significant grammar errors present and very little editing is shown in this work. Conventions are not consistently being followed. </w:t>
            </w:r>
          </w:p>
        </w:tc>
      </w:tr>
      <w:tr w:rsidR="00FF3CED" w:rsidTr="00FF3CED">
        <w:tc>
          <w:tcPr>
            <w:tcW w:w="1576" w:type="dxa"/>
          </w:tcPr>
          <w:p w:rsidR="00FF3CED" w:rsidRDefault="00FF3CED" w:rsidP="00FF3CED">
            <w:pPr>
              <w:jc w:val="center"/>
              <w:rPr>
                <w:rFonts w:ascii="Times New Roman" w:eastAsia="Times New Roman" w:hAnsi="Times New Roman" w:cs="Times New Roman"/>
                <w:b/>
                <w:bCs/>
                <w:sz w:val="24"/>
                <w:szCs w:val="24"/>
              </w:rPr>
            </w:pPr>
            <w:r w:rsidRPr="00FF3CED">
              <w:rPr>
                <w:rFonts w:ascii="Times New Roman" w:eastAsia="Times New Roman" w:hAnsi="Times New Roman" w:cs="Times New Roman"/>
                <w:b/>
                <w:bCs/>
                <w:sz w:val="24"/>
                <w:szCs w:val="24"/>
              </w:rPr>
              <w:t>Amount and Quality of Information</w:t>
            </w:r>
          </w:p>
        </w:tc>
        <w:tc>
          <w:tcPr>
            <w:tcW w:w="3032"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4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 xml:space="preserve">All of the assigned topics have been addressed using more than one sentence. Responses are in complete sentences. Information clearly relates to the main topic and includes supporting details from the reading assignment. </w:t>
            </w:r>
          </w:p>
        </w:tc>
        <w:tc>
          <w:tcPr>
            <w:tcW w:w="2790"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3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 xml:space="preserve">All of the assigned topics have been addressed. Responses are generally in complete sentence form. Most details have been included. </w:t>
            </w:r>
          </w:p>
          <w:p w:rsidR="00FF3CED" w:rsidRDefault="00FF3CED" w:rsidP="00FF3CED">
            <w:pPr>
              <w:rPr>
                <w:rFonts w:ascii="Times New Roman" w:eastAsia="Times New Roman" w:hAnsi="Times New Roman" w:cs="Times New Roman"/>
                <w:b/>
                <w:bCs/>
                <w:sz w:val="24"/>
                <w:szCs w:val="24"/>
              </w:rPr>
            </w:pPr>
          </w:p>
        </w:tc>
        <w:tc>
          <w:tcPr>
            <w:tcW w:w="2970"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2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All of the assigned topics have been addressed using at least one sentence. Responses are in sentence format with most conventions followed. It is missing information require</w:t>
            </w:r>
            <w:r w:rsidR="00D27F16">
              <w:rPr>
                <w:rFonts w:ascii="Times New Roman" w:eastAsia="Times New Roman" w:hAnsi="Times New Roman" w:cs="Times New Roman"/>
              </w:rPr>
              <w:t>d</w:t>
            </w:r>
            <w:r w:rsidRPr="00FF3CED">
              <w:rPr>
                <w:rFonts w:ascii="Times New Roman" w:eastAsia="Times New Roman" w:hAnsi="Times New Roman" w:cs="Times New Roman"/>
              </w:rPr>
              <w:t xml:space="preserve"> in the assignment. </w:t>
            </w:r>
          </w:p>
        </w:tc>
        <w:tc>
          <w:tcPr>
            <w:tcW w:w="2808"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1 </w:t>
            </w:r>
          </w:p>
          <w:p w:rsidR="00FF3CED" w:rsidRPr="00FF3CED" w:rsidRDefault="00FF3CED" w:rsidP="00FF3CED">
            <w:pPr>
              <w:rPr>
                <w:rFonts w:ascii="Times New Roman" w:eastAsia="Times New Roman" w:hAnsi="Times New Roman" w:cs="Times New Roman"/>
                <w:b/>
                <w:bCs/>
              </w:rPr>
            </w:pPr>
            <w:r w:rsidRPr="00FF3CED">
              <w:rPr>
                <w:rFonts w:ascii="Times New Roman" w:eastAsia="Times New Roman" w:hAnsi="Times New Roman" w:cs="Times New Roman"/>
              </w:rPr>
              <w:t>One or more of the assigned topics were not addressed. Did not follow format set out at the beginning of assignment. Information presented from the text was vague or inaccurate.</w:t>
            </w:r>
          </w:p>
        </w:tc>
      </w:tr>
      <w:tr w:rsidR="00FF3CED" w:rsidTr="00FF3CED">
        <w:tc>
          <w:tcPr>
            <w:tcW w:w="1576" w:type="dxa"/>
          </w:tcPr>
          <w:p w:rsidR="00FF3CED" w:rsidRDefault="00FF3CED" w:rsidP="00FF3CED">
            <w:pPr>
              <w:jc w:val="center"/>
              <w:rPr>
                <w:rFonts w:ascii="Times New Roman" w:eastAsia="Times New Roman" w:hAnsi="Times New Roman" w:cs="Times New Roman"/>
                <w:b/>
                <w:bCs/>
                <w:sz w:val="24"/>
                <w:szCs w:val="24"/>
              </w:rPr>
            </w:pPr>
            <w:r w:rsidRPr="00FF3CED">
              <w:rPr>
                <w:rFonts w:ascii="Times New Roman" w:eastAsia="Times New Roman" w:hAnsi="Times New Roman" w:cs="Times New Roman"/>
                <w:b/>
                <w:bCs/>
                <w:sz w:val="24"/>
                <w:szCs w:val="24"/>
              </w:rPr>
              <w:t>Illustrations and Originality</w:t>
            </w:r>
          </w:p>
        </w:tc>
        <w:tc>
          <w:tcPr>
            <w:tcW w:w="3032"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4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 xml:space="preserve">Illustrations are neat, accurate and add to the reader's understanding of the topic. The book and the illustrations show originality. </w:t>
            </w:r>
          </w:p>
          <w:p w:rsidR="00FF3CED" w:rsidRDefault="00FF3CED" w:rsidP="00FF3CED">
            <w:pPr>
              <w:rPr>
                <w:rFonts w:ascii="Times New Roman" w:eastAsia="Times New Roman" w:hAnsi="Times New Roman" w:cs="Times New Roman"/>
                <w:b/>
                <w:bCs/>
                <w:sz w:val="24"/>
                <w:szCs w:val="24"/>
              </w:rPr>
            </w:pPr>
          </w:p>
        </w:tc>
        <w:tc>
          <w:tcPr>
            <w:tcW w:w="2790"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3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 xml:space="preserve">Illustrations are accurate and neat and add to the reader's understanding of the topic. The book and illustrations are adequate. </w:t>
            </w:r>
          </w:p>
          <w:p w:rsidR="00FF3CED" w:rsidRDefault="00FF3CED" w:rsidP="00FF3CED">
            <w:pPr>
              <w:rPr>
                <w:rFonts w:ascii="Times New Roman" w:eastAsia="Times New Roman" w:hAnsi="Times New Roman" w:cs="Times New Roman"/>
                <w:b/>
                <w:bCs/>
                <w:sz w:val="24"/>
                <w:szCs w:val="24"/>
              </w:rPr>
            </w:pPr>
          </w:p>
        </w:tc>
        <w:tc>
          <w:tcPr>
            <w:tcW w:w="2970"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2 </w:t>
            </w:r>
          </w:p>
          <w:p w:rsidR="00FF3CED" w:rsidRPr="00FF3CED" w:rsidRDefault="00FF3CED" w:rsidP="00FF3CED">
            <w:pPr>
              <w:rPr>
                <w:rFonts w:ascii="Times New Roman" w:eastAsia="Times New Roman" w:hAnsi="Times New Roman" w:cs="Times New Roman"/>
              </w:rPr>
            </w:pPr>
            <w:r w:rsidRPr="00FF3CED">
              <w:rPr>
                <w:rFonts w:ascii="Times New Roman" w:eastAsia="Times New Roman" w:hAnsi="Times New Roman" w:cs="Times New Roman"/>
              </w:rPr>
              <w:t xml:space="preserve">Illustrations are accurate but could be neater or more organized. Sometimes add to the reader's understanding of the assigned topic. The book and illustrations do not show effort in their creation. </w:t>
            </w:r>
          </w:p>
        </w:tc>
        <w:tc>
          <w:tcPr>
            <w:tcW w:w="2808" w:type="dxa"/>
          </w:tcPr>
          <w:p w:rsidR="00FF3CED" w:rsidRPr="00FF3CED" w:rsidRDefault="00FF3CED" w:rsidP="00FF3CED">
            <w:pPr>
              <w:jc w:val="center"/>
              <w:rPr>
                <w:rFonts w:ascii="Times New Roman" w:eastAsia="Times New Roman" w:hAnsi="Times New Roman" w:cs="Times New Roman"/>
                <w:sz w:val="31"/>
                <w:szCs w:val="31"/>
              </w:rPr>
            </w:pPr>
            <w:r w:rsidRPr="00FF3CED">
              <w:rPr>
                <w:rFonts w:ascii="Times New Roman" w:eastAsia="Times New Roman" w:hAnsi="Times New Roman" w:cs="Times New Roman"/>
                <w:sz w:val="31"/>
                <w:szCs w:val="31"/>
              </w:rPr>
              <w:t xml:space="preserve">Level 1 </w:t>
            </w:r>
          </w:p>
          <w:p w:rsidR="00FF3CED" w:rsidRPr="00FF3CED" w:rsidRDefault="00FF3CED" w:rsidP="00FF3CED">
            <w:pPr>
              <w:rPr>
                <w:rFonts w:ascii="Bookman Old Style" w:hAnsi="Bookman Old Style"/>
              </w:rPr>
            </w:pPr>
            <w:r w:rsidRPr="00FF3CED">
              <w:rPr>
                <w:rFonts w:ascii="Times New Roman" w:eastAsia="Times New Roman" w:hAnsi="Times New Roman" w:cs="Times New Roman"/>
              </w:rPr>
              <w:t>Illustrations are not accurate or do not add to the reader's understanding of the assigned topic. Illustrations are poorly created or the book is missing illustrations.</w:t>
            </w:r>
          </w:p>
          <w:p w:rsidR="00FF3CED" w:rsidRDefault="00FF3CED" w:rsidP="00FF3CED">
            <w:pPr>
              <w:rPr>
                <w:rFonts w:ascii="Times New Roman" w:eastAsia="Times New Roman" w:hAnsi="Times New Roman" w:cs="Times New Roman"/>
                <w:b/>
                <w:bCs/>
                <w:sz w:val="24"/>
                <w:szCs w:val="24"/>
              </w:rPr>
            </w:pPr>
          </w:p>
        </w:tc>
      </w:tr>
    </w:tbl>
    <w:p w:rsidR="00FF3CED" w:rsidRPr="00FF3CED" w:rsidRDefault="00FF3CED" w:rsidP="00FF3CED">
      <w:pPr>
        <w:spacing w:after="0" w:line="240" w:lineRule="auto"/>
        <w:rPr>
          <w:rFonts w:ascii="Times New Roman" w:eastAsia="Times New Roman" w:hAnsi="Times New Roman" w:cs="Times New Roman"/>
          <w:sz w:val="24"/>
          <w:szCs w:val="24"/>
        </w:rPr>
      </w:pPr>
      <w:r w:rsidRPr="00FF3CED">
        <w:rPr>
          <w:rFonts w:ascii="Times New Roman" w:eastAsia="Times New Roman" w:hAnsi="Times New Roman" w:cs="Times New Roman"/>
          <w:sz w:val="24"/>
          <w:szCs w:val="24"/>
        </w:rPr>
        <w:br/>
      </w:r>
    </w:p>
    <w:p w:rsidR="00FF3CED" w:rsidRDefault="00FF3CED" w:rsidP="00FF3CED">
      <w:pPr>
        <w:spacing w:after="0" w:line="240" w:lineRule="auto"/>
        <w:ind w:left="720"/>
        <w:jc w:val="center"/>
        <w:rPr>
          <w:rFonts w:ascii="Bookman Old Style" w:hAnsi="Bookman Old Style"/>
          <w:sz w:val="52"/>
          <w:szCs w:val="52"/>
        </w:rPr>
      </w:pPr>
      <w:r w:rsidRPr="00FF3CED">
        <w:rPr>
          <w:rFonts w:ascii="Bookman Old Style" w:hAnsi="Bookman Old Style"/>
          <w:sz w:val="52"/>
          <w:szCs w:val="52"/>
        </w:rPr>
        <w:lastRenderedPageBreak/>
        <w:t>Landform Accordion Books</w:t>
      </w:r>
    </w:p>
    <w:p w:rsidR="00FF3CED" w:rsidRPr="00AD42BE" w:rsidRDefault="00FF3CED" w:rsidP="00FF3CED">
      <w:pPr>
        <w:spacing w:after="0" w:line="240" w:lineRule="auto"/>
        <w:ind w:left="720"/>
        <w:jc w:val="center"/>
        <w:rPr>
          <w:rFonts w:ascii="Bookman Old Style" w:hAnsi="Bookman Old Style"/>
          <w:sz w:val="32"/>
          <w:szCs w:val="32"/>
        </w:rPr>
      </w:pPr>
    </w:p>
    <w:p w:rsidR="00967A3B" w:rsidRPr="00AD42BE" w:rsidRDefault="00967A3B" w:rsidP="00AD42BE">
      <w:pPr>
        <w:numPr>
          <w:ilvl w:val="0"/>
          <w:numId w:val="2"/>
        </w:numPr>
        <w:spacing w:after="0" w:line="240" w:lineRule="auto"/>
        <w:rPr>
          <w:rFonts w:ascii="Bookman Old Style" w:hAnsi="Bookman Old Style"/>
          <w:sz w:val="32"/>
          <w:szCs w:val="32"/>
        </w:rPr>
      </w:pPr>
      <w:r w:rsidRPr="00AD42BE">
        <w:rPr>
          <w:rFonts w:ascii="Bookman Old Style" w:hAnsi="Bookman Old Style"/>
          <w:sz w:val="32"/>
          <w:szCs w:val="32"/>
        </w:rPr>
        <w:t xml:space="preserve">Choose 15 landforms or bodies of water to make your accordion book.  </w:t>
      </w:r>
    </w:p>
    <w:p w:rsidR="004A1254" w:rsidRPr="00AD42BE" w:rsidRDefault="00967A3B" w:rsidP="004A1254">
      <w:pPr>
        <w:numPr>
          <w:ilvl w:val="0"/>
          <w:numId w:val="2"/>
        </w:numPr>
        <w:spacing w:after="0" w:line="240" w:lineRule="auto"/>
        <w:rPr>
          <w:rFonts w:ascii="Bookman Old Style" w:hAnsi="Bookman Old Style"/>
          <w:sz w:val="32"/>
          <w:szCs w:val="32"/>
        </w:rPr>
      </w:pPr>
      <w:r w:rsidRPr="00AD42BE">
        <w:rPr>
          <w:rFonts w:ascii="Bookman Old Style" w:hAnsi="Bookman Old Style"/>
          <w:sz w:val="32"/>
          <w:szCs w:val="32"/>
        </w:rPr>
        <w:t xml:space="preserve">Use computer paper, construction paper, and color pencils or markers for final product. </w:t>
      </w:r>
    </w:p>
    <w:p w:rsidR="00967A3B" w:rsidRPr="00AD42BE" w:rsidRDefault="00967A3B" w:rsidP="00967A3B">
      <w:pPr>
        <w:numPr>
          <w:ilvl w:val="1"/>
          <w:numId w:val="2"/>
        </w:numPr>
        <w:spacing w:after="0" w:line="240" w:lineRule="auto"/>
        <w:rPr>
          <w:rFonts w:ascii="Bookman Old Style" w:hAnsi="Bookman Old Style"/>
          <w:sz w:val="32"/>
          <w:szCs w:val="32"/>
        </w:rPr>
      </w:pPr>
      <w:r w:rsidRPr="00AD42BE">
        <w:rPr>
          <w:rFonts w:ascii="Bookman Old Style" w:hAnsi="Bookman Old Style"/>
          <w:sz w:val="32"/>
          <w:szCs w:val="32"/>
        </w:rPr>
        <w:t>Create a title page that includes a title, your name</w:t>
      </w:r>
      <w:r w:rsidR="00D27F16">
        <w:rPr>
          <w:rFonts w:ascii="Bookman Old Style" w:hAnsi="Bookman Old Style"/>
          <w:sz w:val="32"/>
          <w:szCs w:val="32"/>
        </w:rPr>
        <w:t>,</w:t>
      </w:r>
      <w:r w:rsidRPr="00AD42BE">
        <w:rPr>
          <w:rFonts w:ascii="Bookman Old Style" w:hAnsi="Bookman Old Style"/>
          <w:sz w:val="32"/>
          <w:szCs w:val="32"/>
        </w:rPr>
        <w:t xml:space="preserve"> and section.</w:t>
      </w:r>
    </w:p>
    <w:p w:rsidR="00967A3B" w:rsidRPr="00AD42BE" w:rsidRDefault="00967A3B" w:rsidP="00967A3B">
      <w:pPr>
        <w:numPr>
          <w:ilvl w:val="1"/>
          <w:numId w:val="2"/>
        </w:numPr>
        <w:spacing w:after="0" w:line="240" w:lineRule="auto"/>
        <w:rPr>
          <w:rFonts w:ascii="Bookman Old Style" w:hAnsi="Bookman Old Style"/>
          <w:sz w:val="32"/>
          <w:szCs w:val="32"/>
        </w:rPr>
      </w:pPr>
      <w:r w:rsidRPr="00AD42BE">
        <w:rPr>
          <w:rFonts w:ascii="Bookman Old Style" w:hAnsi="Bookman Old Style"/>
          <w:sz w:val="32"/>
          <w:szCs w:val="32"/>
        </w:rPr>
        <w:t>On each page label a landform or body of water.</w:t>
      </w:r>
    </w:p>
    <w:p w:rsidR="00967A3B" w:rsidRPr="00AD42BE" w:rsidRDefault="00967A3B" w:rsidP="00967A3B">
      <w:pPr>
        <w:numPr>
          <w:ilvl w:val="1"/>
          <w:numId w:val="2"/>
        </w:numPr>
        <w:spacing w:after="0" w:line="240" w:lineRule="auto"/>
        <w:rPr>
          <w:rFonts w:ascii="Bookman Old Style" w:hAnsi="Bookman Old Style"/>
          <w:sz w:val="32"/>
          <w:szCs w:val="32"/>
        </w:rPr>
      </w:pPr>
      <w:r w:rsidRPr="00AD42BE">
        <w:rPr>
          <w:rFonts w:ascii="Bookman Old Style" w:hAnsi="Bookman Old Style"/>
          <w:sz w:val="32"/>
          <w:szCs w:val="32"/>
        </w:rPr>
        <w:t>Write the definition.</w:t>
      </w:r>
    </w:p>
    <w:p w:rsidR="00967A3B" w:rsidRPr="00AD42BE" w:rsidRDefault="00967A3B" w:rsidP="00967A3B">
      <w:pPr>
        <w:numPr>
          <w:ilvl w:val="1"/>
          <w:numId w:val="2"/>
        </w:numPr>
        <w:spacing w:after="0" w:line="240" w:lineRule="auto"/>
        <w:rPr>
          <w:rFonts w:ascii="Bookman Old Style" w:hAnsi="Bookman Old Style"/>
          <w:sz w:val="32"/>
          <w:szCs w:val="32"/>
        </w:rPr>
      </w:pPr>
      <w:r w:rsidRPr="00AD42BE">
        <w:rPr>
          <w:rFonts w:ascii="Bookman Old Style" w:hAnsi="Bookman Old Style"/>
          <w:sz w:val="32"/>
          <w:szCs w:val="32"/>
        </w:rPr>
        <w:t>Draw a picture that illustrates the landform or body of water.</w:t>
      </w:r>
    </w:p>
    <w:p w:rsidR="00967A3B" w:rsidRPr="00AD42BE" w:rsidRDefault="00967A3B" w:rsidP="00AD42BE">
      <w:pPr>
        <w:numPr>
          <w:ilvl w:val="1"/>
          <w:numId w:val="2"/>
        </w:numPr>
        <w:spacing w:after="0" w:line="240" w:lineRule="auto"/>
        <w:rPr>
          <w:rFonts w:ascii="Bookman Old Style" w:hAnsi="Bookman Old Style"/>
          <w:sz w:val="32"/>
          <w:szCs w:val="32"/>
        </w:rPr>
      </w:pPr>
      <w:r w:rsidRPr="00AD42BE">
        <w:rPr>
          <w:rFonts w:ascii="Bookman Old Style" w:hAnsi="Bookman Old Style"/>
          <w:sz w:val="32"/>
          <w:szCs w:val="32"/>
        </w:rPr>
        <w:t>Be sure to write legibly and color each drawing.</w:t>
      </w:r>
    </w:p>
    <w:p w:rsidR="00967A3B" w:rsidRPr="00AD42BE" w:rsidRDefault="00967A3B" w:rsidP="00AD42BE">
      <w:pPr>
        <w:pStyle w:val="ListParagraph"/>
        <w:numPr>
          <w:ilvl w:val="0"/>
          <w:numId w:val="3"/>
        </w:numPr>
        <w:rPr>
          <w:rFonts w:ascii="Bookman Old Style" w:hAnsi="Bookman Old Style"/>
          <w:sz w:val="32"/>
          <w:szCs w:val="32"/>
        </w:rPr>
      </w:pPr>
      <w:r w:rsidRPr="00AD42BE">
        <w:rPr>
          <w:rFonts w:ascii="Bookman Old Style" w:hAnsi="Bookman Old Style"/>
          <w:sz w:val="32"/>
          <w:szCs w:val="32"/>
        </w:rPr>
        <w:t xml:space="preserve">Carefully attach your pages together and fold the book. </w:t>
      </w:r>
    </w:p>
    <w:p w:rsidR="00967A3B" w:rsidRPr="00AD42BE" w:rsidRDefault="00967A3B" w:rsidP="00AD42BE">
      <w:pPr>
        <w:pStyle w:val="ListParagraph"/>
        <w:numPr>
          <w:ilvl w:val="0"/>
          <w:numId w:val="3"/>
        </w:numPr>
        <w:rPr>
          <w:rFonts w:ascii="Bookman Old Style" w:hAnsi="Bookman Old Style"/>
          <w:sz w:val="32"/>
          <w:szCs w:val="32"/>
        </w:rPr>
      </w:pPr>
      <w:r w:rsidRPr="00AD42BE">
        <w:rPr>
          <w:rFonts w:ascii="Bookman Old Style" w:hAnsi="Bookman Old Style"/>
          <w:sz w:val="32"/>
          <w:szCs w:val="32"/>
        </w:rPr>
        <w:t>Neatness is not optional</w:t>
      </w:r>
      <w:r w:rsidR="00D27F16">
        <w:rPr>
          <w:rFonts w:ascii="Bookman Old Style" w:hAnsi="Bookman Old Style"/>
          <w:sz w:val="32"/>
          <w:szCs w:val="32"/>
        </w:rPr>
        <w:t>. I</w:t>
      </w:r>
      <w:r w:rsidRPr="00AD42BE">
        <w:rPr>
          <w:rFonts w:ascii="Bookman Old Style" w:hAnsi="Bookman Old Style"/>
          <w:sz w:val="32"/>
          <w:szCs w:val="32"/>
        </w:rPr>
        <w:t xml:space="preserve">t is mandatory!  </w:t>
      </w:r>
    </w:p>
    <w:p w:rsidR="009C4318" w:rsidRPr="00AD42BE" w:rsidRDefault="00967A3B" w:rsidP="004A1254">
      <w:pPr>
        <w:pStyle w:val="ListParagraph"/>
        <w:numPr>
          <w:ilvl w:val="0"/>
          <w:numId w:val="3"/>
        </w:numPr>
        <w:rPr>
          <w:rFonts w:ascii="Bookman Old Style" w:hAnsi="Bookman Old Style"/>
          <w:sz w:val="32"/>
          <w:szCs w:val="32"/>
        </w:rPr>
      </w:pPr>
      <w:r w:rsidRPr="00AD42BE">
        <w:rPr>
          <w:rFonts w:ascii="Bookman Old Style" w:hAnsi="Bookman Old Style"/>
          <w:sz w:val="32"/>
          <w:szCs w:val="32"/>
        </w:rPr>
        <w:t xml:space="preserve">Finished product will be a daily grade worth 100 points. </w:t>
      </w:r>
    </w:p>
    <w:p w:rsidR="009C4318" w:rsidRPr="00AD42BE" w:rsidRDefault="009C4318" w:rsidP="009C4318">
      <w:pPr>
        <w:jc w:val="center"/>
        <w:rPr>
          <w:rFonts w:ascii="Bookman Old Style" w:hAnsi="Bookman Old Style"/>
          <w:sz w:val="48"/>
          <w:szCs w:val="48"/>
        </w:rPr>
      </w:pPr>
      <w:r w:rsidRPr="00AD42BE">
        <w:rPr>
          <w:rFonts w:ascii="Bookman Old Style" w:hAnsi="Bookman Old Style"/>
          <w:sz w:val="48"/>
          <w:szCs w:val="48"/>
        </w:rPr>
        <w:t xml:space="preserve">Project Objectives </w:t>
      </w:r>
    </w:p>
    <w:p w:rsidR="009C4318" w:rsidRPr="00AD42BE" w:rsidRDefault="00AD42BE" w:rsidP="00AD42BE">
      <w:pPr>
        <w:pStyle w:val="ListParagraph"/>
        <w:numPr>
          <w:ilvl w:val="0"/>
          <w:numId w:val="1"/>
        </w:numPr>
        <w:rPr>
          <w:rFonts w:ascii="Bookman Old Style" w:hAnsi="Bookman Old Style"/>
          <w:sz w:val="28"/>
          <w:szCs w:val="28"/>
        </w:rPr>
      </w:pPr>
      <w:r w:rsidRPr="00AD42BE">
        <w:rPr>
          <w:rFonts w:ascii="Bookman Old Style" w:hAnsi="Bookman Old Style"/>
          <w:sz w:val="28"/>
          <w:szCs w:val="28"/>
        </w:rPr>
        <w:t>To familiarize students with basic landforms they will come in contact with while studying ancient civilizations. Students will need to know land and water forms to understand how they impacted the daily li</w:t>
      </w:r>
      <w:r w:rsidR="00D27F16">
        <w:rPr>
          <w:rFonts w:ascii="Bookman Old Style" w:hAnsi="Bookman Old Style"/>
          <w:sz w:val="28"/>
          <w:szCs w:val="28"/>
        </w:rPr>
        <w:t>ves</w:t>
      </w:r>
      <w:r w:rsidRPr="00AD42BE">
        <w:rPr>
          <w:rFonts w:ascii="Bookman Old Style" w:hAnsi="Bookman Old Style"/>
          <w:sz w:val="28"/>
          <w:szCs w:val="28"/>
        </w:rPr>
        <w:t xml:space="preserve"> of ancient people.</w:t>
      </w:r>
    </w:p>
    <w:p w:rsidR="009C4318" w:rsidRPr="00AD42BE" w:rsidRDefault="009C4318" w:rsidP="009C4318">
      <w:pPr>
        <w:jc w:val="center"/>
        <w:rPr>
          <w:rFonts w:ascii="Bookman Old Style" w:hAnsi="Bookman Old Style"/>
          <w:sz w:val="48"/>
          <w:szCs w:val="48"/>
        </w:rPr>
      </w:pPr>
      <w:r w:rsidRPr="00AD42BE">
        <w:rPr>
          <w:rFonts w:ascii="Bookman Old Style" w:hAnsi="Bookman Old Style"/>
          <w:sz w:val="48"/>
          <w:szCs w:val="48"/>
        </w:rPr>
        <w:t>Sixth Grade Social Studies SPIs</w:t>
      </w:r>
    </w:p>
    <w:p w:rsidR="009C4318" w:rsidRPr="00AD42BE" w:rsidRDefault="00AD42BE" w:rsidP="004A0871">
      <w:pPr>
        <w:pStyle w:val="ListParagraph"/>
        <w:numPr>
          <w:ilvl w:val="0"/>
          <w:numId w:val="1"/>
        </w:numPr>
        <w:rPr>
          <w:rFonts w:ascii="Bookman Old Style" w:hAnsi="Bookman Old Style"/>
          <w:sz w:val="28"/>
          <w:szCs w:val="28"/>
        </w:rPr>
      </w:pPr>
      <w:r w:rsidRPr="00AD42BE">
        <w:rPr>
          <w:rFonts w:ascii="Bookman Old Style" w:hAnsi="Bookman Old Style"/>
          <w:b/>
          <w:sz w:val="28"/>
          <w:szCs w:val="28"/>
        </w:rPr>
        <w:t xml:space="preserve"> </w:t>
      </w:r>
      <w:r w:rsidR="009C4318" w:rsidRPr="00AD42BE">
        <w:rPr>
          <w:rFonts w:ascii="Bookman Old Style" w:hAnsi="Bookman Old Style"/>
          <w:b/>
          <w:sz w:val="28"/>
          <w:szCs w:val="28"/>
        </w:rPr>
        <w:t>(6.3.2)</w:t>
      </w:r>
      <w:r w:rsidR="009C4318" w:rsidRPr="00AD42BE">
        <w:rPr>
          <w:rFonts w:ascii="Bookman Old Style" w:hAnsi="Bookman Old Style"/>
          <w:sz w:val="28"/>
          <w:szCs w:val="28"/>
        </w:rPr>
        <w:t xml:space="preserve"> Identify basic geographic forms (rivers, lakes, bays, oceans, mountains, plateaus, deserts, plains, coastal plains)</w:t>
      </w:r>
    </w:p>
    <w:sectPr w:rsidR="009C4318" w:rsidRPr="00AD42BE" w:rsidSect="009C4318">
      <w:pgSz w:w="15840" w:h="12240" w:orient="landscape"/>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0458"/>
    <w:multiLevelType w:val="hybridMultilevel"/>
    <w:tmpl w:val="3016146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D63F12"/>
    <w:multiLevelType w:val="hybridMultilevel"/>
    <w:tmpl w:val="9FD6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64E86"/>
    <w:multiLevelType w:val="hybridMultilevel"/>
    <w:tmpl w:val="D14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4318"/>
    <w:rsid w:val="0000688A"/>
    <w:rsid w:val="004A0871"/>
    <w:rsid w:val="004A1254"/>
    <w:rsid w:val="00967A3B"/>
    <w:rsid w:val="009C4318"/>
    <w:rsid w:val="009D20F7"/>
    <w:rsid w:val="00AD42BE"/>
    <w:rsid w:val="00D27F16"/>
    <w:rsid w:val="00FF3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71"/>
    <w:pPr>
      <w:ind w:left="720"/>
      <w:contextualSpacing/>
    </w:pPr>
  </w:style>
  <w:style w:type="table" w:styleId="TableGrid">
    <w:name w:val="Table Grid"/>
    <w:basedOn w:val="TableNormal"/>
    <w:uiPriority w:val="59"/>
    <w:rsid w:val="00FF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8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2011-08-28T16:43:00Z</dcterms:created>
  <dcterms:modified xsi:type="dcterms:W3CDTF">2011-08-28T18:00:00Z</dcterms:modified>
</cp:coreProperties>
</file>